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D" w:rsidRPr="00D0567D" w:rsidRDefault="00D0567D" w:rsidP="00D0567D">
      <w:pPr>
        <w:rPr>
          <w:rFonts w:ascii="Verdana" w:hAnsi="Verdana"/>
          <w:b/>
          <w:bCs/>
          <w:sz w:val="20"/>
          <w:szCs w:val="20"/>
        </w:rPr>
      </w:pPr>
      <w:proofErr w:type="gramStart"/>
      <w:r w:rsidRPr="00D0567D">
        <w:rPr>
          <w:rFonts w:ascii="Verdana" w:hAnsi="Verdana"/>
          <w:b/>
          <w:bCs/>
          <w:sz w:val="20"/>
          <w:szCs w:val="20"/>
        </w:rPr>
        <w:t>PROCEDURE :</w:t>
      </w:r>
      <w:proofErr w:type="gramEnd"/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Dialysis patient will apply for pass in &lt; Dialysis Patient Services &gt; in TSRTC Bus pass Portal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. </w:t>
      </w:r>
      <w:hyperlink r:id="rId5" w:history="1">
        <w:r w:rsidRPr="00D0567D">
          <w:rPr>
            <w:rStyle w:val="Hyperlink"/>
            <w:rFonts w:ascii="Verdana" w:hAnsi="Verdana"/>
            <w:b/>
            <w:sz w:val="20"/>
            <w:szCs w:val="20"/>
          </w:rPr>
          <w:t>www.online.tsrtcpass.in</w:t>
        </w:r>
      </w:hyperlink>
      <w:r>
        <w:rPr>
          <w:rFonts w:ascii="Verdana" w:hAnsi="Verdana"/>
          <w:b/>
          <w:sz w:val="20"/>
          <w:szCs w:val="20"/>
        </w:rPr>
        <w:t>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An Application form will be displayed to the Patient as shown. </w:t>
      </w:r>
      <w:proofErr w:type="spellStart"/>
      <w:r w:rsidRPr="00D0567D">
        <w:rPr>
          <w:rFonts w:ascii="Verdana" w:hAnsi="Verdana"/>
          <w:b/>
          <w:sz w:val="20"/>
          <w:szCs w:val="20"/>
        </w:rPr>
        <w:t>He/She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 has to input the WAP number and Member Serial Number. Then details of the </w:t>
      </w:r>
      <w:proofErr w:type="gramStart"/>
      <w:r w:rsidRPr="00D0567D">
        <w:rPr>
          <w:rFonts w:ascii="Verdana" w:hAnsi="Verdana"/>
          <w:b/>
          <w:sz w:val="20"/>
          <w:szCs w:val="20"/>
        </w:rPr>
        <w:t xml:space="preserve">patient 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proofErr w:type="gramEnd"/>
      <w:r w:rsidRPr="00D0567D">
        <w:rPr>
          <w:rFonts w:ascii="Verdana" w:hAnsi="Verdana"/>
          <w:b/>
          <w:sz w:val="20"/>
          <w:szCs w:val="20"/>
        </w:rPr>
        <w:t xml:space="preserve"> . Name, Age, Gender and photograph will be displayed.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The patient has to input his/her Mobile </w:t>
      </w:r>
      <w:proofErr w:type="gramStart"/>
      <w:r w:rsidRPr="00D0567D">
        <w:rPr>
          <w:rFonts w:ascii="Verdana" w:hAnsi="Verdana"/>
          <w:b/>
          <w:sz w:val="20"/>
          <w:szCs w:val="20"/>
        </w:rPr>
        <w:t>Number ,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Optionally </w:t>
      </w:r>
      <w:proofErr w:type="spellStart"/>
      <w:r w:rsidRPr="00D0567D">
        <w:rPr>
          <w:rFonts w:ascii="Verdana" w:hAnsi="Verdana"/>
          <w:b/>
          <w:sz w:val="20"/>
          <w:szCs w:val="20"/>
        </w:rPr>
        <w:t>eMail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 ID.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Then Present Residential details like Erstwhile </w:t>
      </w:r>
      <w:proofErr w:type="gramStart"/>
      <w:r w:rsidRPr="00D0567D">
        <w:rPr>
          <w:rFonts w:ascii="Verdana" w:hAnsi="Verdana"/>
          <w:b/>
          <w:sz w:val="20"/>
          <w:szCs w:val="20"/>
        </w:rPr>
        <w:t>District ,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0567D">
        <w:rPr>
          <w:rFonts w:ascii="Verdana" w:hAnsi="Verdana"/>
          <w:b/>
          <w:sz w:val="20"/>
          <w:szCs w:val="20"/>
        </w:rPr>
        <w:t>Mandal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 , Village , Address  and PIN etc. to be selected by the patient.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Depending on the Erstwhile district selected by the patient, all the Dialysis centers along with location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. Town/City will be populated in &lt; Dialysis centers &gt; </w:t>
      </w:r>
      <w:proofErr w:type="gramStart"/>
      <w:r w:rsidRPr="00D0567D">
        <w:rPr>
          <w:rFonts w:ascii="Verdana" w:hAnsi="Verdana"/>
          <w:b/>
          <w:sz w:val="20"/>
          <w:szCs w:val="20"/>
        </w:rPr>
        <w:t>list .</w:t>
      </w:r>
      <w:proofErr w:type="gramEnd"/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Patient has to &lt;select </w:t>
      </w:r>
      <w:proofErr w:type="gramStart"/>
      <w:r w:rsidRPr="00D0567D">
        <w:rPr>
          <w:rFonts w:ascii="Verdana" w:hAnsi="Verdana"/>
          <w:b/>
          <w:sz w:val="20"/>
          <w:szCs w:val="20"/>
        </w:rPr>
        <w:t>&gt;  one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Dialysis center  which is nearer to his Present Residence.  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>After selecting the Dialysis center, the system will show Address of the selected dialysis center.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And patient has to </w:t>
      </w:r>
      <w:proofErr w:type="gramStart"/>
      <w:r w:rsidRPr="00D0567D">
        <w:rPr>
          <w:rFonts w:ascii="Verdana" w:hAnsi="Verdana"/>
          <w:b/>
          <w:sz w:val="20"/>
          <w:szCs w:val="20"/>
        </w:rPr>
        <w:t>Select  &lt;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 FROM PLACE &gt;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. Bus </w:t>
      </w:r>
      <w:proofErr w:type="gramStart"/>
      <w:r w:rsidRPr="00D0567D">
        <w:rPr>
          <w:rFonts w:ascii="Verdana" w:hAnsi="Verdana"/>
          <w:b/>
          <w:sz w:val="20"/>
          <w:szCs w:val="20"/>
        </w:rPr>
        <w:t>Stop  at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which he/she intends to board the bus and which is also nearer to his/her Present Residential address. The system also displays &lt; TO PLACE &gt;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 nearest Bus Stop to the selected dialysis center.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Then patient has to &lt; select&gt; the Bus Pass Center at which he/she would collect the Dialysis Patient Pass and system will display the Type of Pass depending on the selected Dialysis center 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>. District Dialysis Patient Pass or City Dialysis Patient Pass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Finally patient has to &lt;select&gt; payment mode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. Cash at </w:t>
      </w:r>
      <w:proofErr w:type="gramStart"/>
      <w:r w:rsidRPr="00D0567D">
        <w:rPr>
          <w:rFonts w:ascii="Verdana" w:hAnsi="Verdana"/>
          <w:b/>
          <w:sz w:val="20"/>
          <w:szCs w:val="20"/>
        </w:rPr>
        <w:t>Counter  and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 Pass Delivery Mode </w:t>
      </w:r>
      <w:proofErr w:type="spellStart"/>
      <w:r w:rsidRPr="00D0567D">
        <w:rPr>
          <w:rFonts w:ascii="Verdana" w:hAnsi="Verdana"/>
          <w:b/>
          <w:sz w:val="20"/>
          <w:szCs w:val="20"/>
        </w:rPr>
        <w:t>ie</w:t>
      </w:r>
      <w:proofErr w:type="spellEnd"/>
      <w:r w:rsidRPr="00D0567D">
        <w:rPr>
          <w:rFonts w:ascii="Verdana" w:hAnsi="Verdana"/>
          <w:b/>
          <w:sz w:val="20"/>
          <w:szCs w:val="20"/>
        </w:rPr>
        <w:t xml:space="preserve"> Center.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Once &lt; Submit </w:t>
      </w:r>
      <w:proofErr w:type="gramStart"/>
      <w:r w:rsidRPr="00D0567D">
        <w:rPr>
          <w:rFonts w:ascii="Verdana" w:hAnsi="Verdana"/>
          <w:b/>
          <w:sz w:val="20"/>
          <w:szCs w:val="20"/>
        </w:rPr>
        <w:t>&gt;  button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is pressed , a SMS will be sent to the his/her Mobile number with details like Application Registration number , Date , Center etc. And optionally he/she get the print out of the online application </w:t>
      </w:r>
    </w:p>
    <w:p w:rsidR="00D0567D" w:rsidRPr="00D0567D" w:rsidRDefault="00D0567D" w:rsidP="00D0567D">
      <w:pPr>
        <w:pStyle w:val="NoSpacing"/>
        <w:ind w:left="-90"/>
        <w:jc w:val="both"/>
        <w:rPr>
          <w:rFonts w:ascii="Verdana" w:hAnsi="Verdana"/>
          <w:b/>
          <w:sz w:val="20"/>
          <w:szCs w:val="20"/>
        </w:rPr>
      </w:pPr>
    </w:p>
    <w:p w:rsidR="00D0567D" w:rsidRPr="00D0567D" w:rsidRDefault="00D0567D" w:rsidP="00D0567D">
      <w:pPr>
        <w:pStyle w:val="NoSpacing"/>
        <w:numPr>
          <w:ilvl w:val="0"/>
          <w:numId w:val="1"/>
        </w:numPr>
        <w:ind w:left="-90"/>
        <w:jc w:val="both"/>
        <w:rPr>
          <w:rFonts w:ascii="Verdana" w:hAnsi="Verdana"/>
          <w:b/>
          <w:sz w:val="20"/>
          <w:szCs w:val="20"/>
        </w:rPr>
      </w:pPr>
      <w:r w:rsidRPr="00D0567D">
        <w:rPr>
          <w:rFonts w:ascii="Verdana" w:hAnsi="Verdana"/>
          <w:b/>
          <w:sz w:val="20"/>
          <w:szCs w:val="20"/>
        </w:rPr>
        <w:t xml:space="preserve">At the center he/she has to show or handover the printed Application to the Counter Operator and </w:t>
      </w:r>
      <w:proofErr w:type="gramStart"/>
      <w:r w:rsidRPr="00D0567D">
        <w:rPr>
          <w:rFonts w:ascii="Verdana" w:hAnsi="Verdana"/>
          <w:b/>
          <w:sz w:val="20"/>
          <w:szCs w:val="20"/>
        </w:rPr>
        <w:t>get</w:t>
      </w:r>
      <w:proofErr w:type="gramEnd"/>
      <w:r w:rsidRPr="00D0567D">
        <w:rPr>
          <w:rFonts w:ascii="Verdana" w:hAnsi="Verdana"/>
          <w:b/>
          <w:sz w:val="20"/>
          <w:szCs w:val="20"/>
        </w:rPr>
        <w:t xml:space="preserve"> the Laminated Card after paying applicable IDCARD charges.  </w:t>
      </w:r>
    </w:p>
    <w:p w:rsidR="007D577E" w:rsidRDefault="00D0567D"/>
    <w:sectPr w:rsidR="007D577E" w:rsidSect="00145417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A61"/>
    <w:multiLevelType w:val="hybridMultilevel"/>
    <w:tmpl w:val="67BC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0274"/>
    <w:multiLevelType w:val="hybridMultilevel"/>
    <w:tmpl w:val="957A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4CE2"/>
    <w:multiLevelType w:val="hybridMultilevel"/>
    <w:tmpl w:val="8086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567D"/>
    <w:rsid w:val="00131260"/>
    <w:rsid w:val="00923E0F"/>
    <w:rsid w:val="00D0567D"/>
    <w:rsid w:val="00D50B20"/>
    <w:rsid w:val="00D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417" w:hanging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7D"/>
    <w:pPr>
      <w:spacing w:after="200" w:line="276" w:lineRule="auto"/>
      <w:ind w:left="0" w:firstLine="0"/>
    </w:pPr>
    <w:rPr>
      <w:rFonts w:ascii="Calibri" w:eastAsia="Calibri" w:hAnsi="Calibri" w:cs="Gautam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567D"/>
    <w:pPr>
      <w:ind w:left="0" w:firstLine="0"/>
    </w:pPr>
    <w:rPr>
      <w:rFonts w:ascii="Calibri" w:eastAsia="Calibri" w:hAnsi="Calibri" w:cs="Gautam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.tsrtcpas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2019-02-22T11:28:00Z</dcterms:created>
  <dcterms:modified xsi:type="dcterms:W3CDTF">2019-02-22T11:30:00Z</dcterms:modified>
</cp:coreProperties>
</file>